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C73A" w14:textId="2C8D43DE" w:rsidR="009D7F34" w:rsidRDefault="009D7F34" w:rsidP="00E8178A">
      <w:pPr>
        <w:pStyle w:val="Title"/>
        <w:ind w:firstLine="720"/>
        <w:rPr>
          <w:b/>
          <w:sz w:val="36"/>
        </w:rPr>
      </w:pPr>
      <w:r w:rsidRPr="00A929DA">
        <w:rPr>
          <w:b/>
          <w:sz w:val="36"/>
        </w:rPr>
        <w:t xml:space="preserve">Review of </w:t>
      </w:r>
      <w:proofErr w:type="spellStart"/>
      <w:r>
        <w:rPr>
          <w:b/>
          <w:sz w:val="36"/>
        </w:rPr>
        <w:t>Skyy</w:t>
      </w:r>
      <w:proofErr w:type="spellEnd"/>
      <w:r>
        <w:rPr>
          <w:b/>
          <w:sz w:val="36"/>
        </w:rPr>
        <w:t xml:space="preserve"> FC vs. Pacific Heroes FC</w:t>
      </w:r>
    </w:p>
    <w:p w14:paraId="7F4FB9E2" w14:textId="18FC9282" w:rsidR="009D7F34" w:rsidRPr="00A929DA" w:rsidRDefault="009D7F34" w:rsidP="00E8178A">
      <w:pPr>
        <w:pStyle w:val="Title"/>
        <w:rPr>
          <w:b/>
          <w:sz w:val="36"/>
        </w:rPr>
      </w:pPr>
      <w:r>
        <w:rPr>
          <w:b/>
          <w:sz w:val="36"/>
        </w:rPr>
        <w:t>(Match Day 17)</w:t>
      </w:r>
      <w:r w:rsidR="00E8178A">
        <w:rPr>
          <w:b/>
          <w:sz w:val="36"/>
        </w:rPr>
        <w:t xml:space="preserve"> after Appeals Committee decision</w:t>
      </w:r>
    </w:p>
    <w:p w14:paraId="62C92649" w14:textId="77777777" w:rsidR="00F40062" w:rsidRDefault="00F40062" w:rsidP="00F40062">
      <w:pPr>
        <w:spacing w:line="240" w:lineRule="auto"/>
        <w:contextualSpacing/>
        <w:jc w:val="both"/>
        <w:rPr>
          <w:rFonts w:asciiTheme="majorHAnsi" w:hAnsiTheme="majorHAnsi"/>
          <w:sz w:val="26"/>
          <w:szCs w:val="26"/>
        </w:rPr>
      </w:pPr>
      <w:r>
        <w:rPr>
          <w:rFonts w:asciiTheme="majorHAnsi" w:hAnsiTheme="majorHAnsi"/>
          <w:sz w:val="26"/>
          <w:szCs w:val="26"/>
        </w:rPr>
        <w:t>Pursuant to a decision by the Appeals Committee dated 27</w:t>
      </w:r>
      <w:r w:rsidRPr="008D3728">
        <w:rPr>
          <w:rFonts w:asciiTheme="majorHAnsi" w:hAnsiTheme="majorHAnsi"/>
          <w:sz w:val="26"/>
          <w:szCs w:val="26"/>
          <w:vertAlign w:val="superscript"/>
        </w:rPr>
        <w:t>th</w:t>
      </w:r>
      <w:r>
        <w:rPr>
          <w:rFonts w:asciiTheme="majorHAnsi" w:hAnsiTheme="majorHAnsi"/>
          <w:sz w:val="26"/>
          <w:szCs w:val="26"/>
        </w:rPr>
        <w:t xml:space="preserve"> May 2021, to set aside the decision of the Match Review Panel and to grant the match officials hearing, the panel during its sitting on 16</w:t>
      </w:r>
      <w:r w:rsidRPr="008D3728">
        <w:rPr>
          <w:rFonts w:asciiTheme="majorHAnsi" w:hAnsiTheme="majorHAnsi"/>
          <w:sz w:val="26"/>
          <w:szCs w:val="26"/>
          <w:vertAlign w:val="superscript"/>
        </w:rPr>
        <w:t>th</w:t>
      </w:r>
      <w:r>
        <w:rPr>
          <w:rFonts w:asciiTheme="majorHAnsi" w:hAnsiTheme="majorHAnsi"/>
          <w:sz w:val="26"/>
          <w:szCs w:val="26"/>
        </w:rPr>
        <w:t xml:space="preserve"> June 2021 granted the match officials hearing. </w:t>
      </w:r>
    </w:p>
    <w:p w14:paraId="309B0DAF" w14:textId="77777777" w:rsidR="009D7F34" w:rsidRDefault="009D7F34" w:rsidP="00F40062">
      <w:pPr>
        <w:spacing w:line="240" w:lineRule="auto"/>
        <w:contextualSpacing/>
        <w:jc w:val="both"/>
        <w:rPr>
          <w:rFonts w:asciiTheme="majorHAnsi" w:hAnsiTheme="majorHAnsi"/>
          <w:sz w:val="26"/>
          <w:szCs w:val="26"/>
        </w:rPr>
      </w:pPr>
    </w:p>
    <w:p w14:paraId="3053DECF" w14:textId="77777777" w:rsidR="00F40062" w:rsidRDefault="00F40062" w:rsidP="009D7F34">
      <w:pPr>
        <w:spacing w:line="240" w:lineRule="auto"/>
        <w:contextualSpacing/>
        <w:rPr>
          <w:rFonts w:asciiTheme="majorHAnsi" w:hAnsiTheme="majorHAnsi"/>
          <w:sz w:val="26"/>
          <w:szCs w:val="26"/>
        </w:rPr>
      </w:pPr>
    </w:p>
    <w:p w14:paraId="4768D2B5" w14:textId="4C428E24" w:rsidR="009D7F34" w:rsidRDefault="009D7F34" w:rsidP="009D7F34">
      <w:pPr>
        <w:spacing w:line="240" w:lineRule="auto"/>
        <w:contextualSpacing/>
        <w:rPr>
          <w:rFonts w:asciiTheme="majorHAnsi" w:hAnsiTheme="majorHAnsi"/>
          <w:b/>
          <w:sz w:val="28"/>
          <w:szCs w:val="26"/>
        </w:rPr>
      </w:pPr>
      <w:r w:rsidRPr="00F40062">
        <w:rPr>
          <w:rFonts w:asciiTheme="majorHAnsi" w:hAnsiTheme="majorHAnsi"/>
          <w:b/>
          <w:bCs/>
          <w:sz w:val="26"/>
          <w:szCs w:val="26"/>
        </w:rPr>
        <w:t>Complaint by:</w:t>
      </w:r>
      <w:r w:rsidRPr="00A929DA">
        <w:rPr>
          <w:rFonts w:asciiTheme="majorHAnsi" w:hAnsiTheme="majorHAnsi"/>
          <w:sz w:val="26"/>
          <w:szCs w:val="26"/>
        </w:rPr>
        <w:tab/>
      </w:r>
      <w:r>
        <w:rPr>
          <w:rFonts w:asciiTheme="majorHAnsi" w:hAnsiTheme="majorHAnsi"/>
          <w:b/>
          <w:sz w:val="28"/>
          <w:szCs w:val="26"/>
        </w:rPr>
        <w:t>Pacific Heroes FC</w:t>
      </w:r>
    </w:p>
    <w:p w14:paraId="1B684552" w14:textId="77777777" w:rsidR="009D7F34" w:rsidRDefault="009D7F34" w:rsidP="009D7F34">
      <w:pPr>
        <w:spacing w:line="240" w:lineRule="auto"/>
        <w:contextualSpacing/>
        <w:rPr>
          <w:rFonts w:asciiTheme="majorHAnsi" w:hAnsiTheme="majorHAnsi"/>
          <w:b/>
          <w:sz w:val="28"/>
          <w:szCs w:val="26"/>
        </w:rPr>
      </w:pPr>
    </w:p>
    <w:p w14:paraId="0A380CEB" w14:textId="77777777" w:rsidR="00C71940" w:rsidRPr="00C71940" w:rsidRDefault="009D7F34" w:rsidP="009D7F34">
      <w:pPr>
        <w:spacing w:line="360" w:lineRule="auto"/>
        <w:contextualSpacing/>
        <w:jc w:val="both"/>
        <w:rPr>
          <w:rFonts w:asciiTheme="majorHAnsi" w:hAnsiTheme="majorHAnsi"/>
          <w:sz w:val="26"/>
          <w:szCs w:val="26"/>
        </w:rPr>
      </w:pPr>
      <w:r w:rsidRPr="00C71940">
        <w:rPr>
          <w:rFonts w:asciiTheme="majorHAnsi" w:hAnsiTheme="majorHAnsi"/>
          <w:b/>
          <w:sz w:val="26"/>
          <w:szCs w:val="26"/>
          <w:u w:val="single"/>
        </w:rPr>
        <w:t>NB:</w:t>
      </w:r>
      <w:r w:rsidRPr="00C71940">
        <w:rPr>
          <w:rFonts w:asciiTheme="majorHAnsi" w:hAnsiTheme="majorHAnsi"/>
          <w:sz w:val="26"/>
          <w:szCs w:val="26"/>
        </w:rPr>
        <w:t xml:space="preserve">  The referee (Suleman Latif) was given the opportunity to watch the video and to explain his decision taken during the match. After watching the videos sent to him the referee tried all manner of explanations </w:t>
      </w:r>
      <w:r w:rsidR="00C71940" w:rsidRPr="00C71940">
        <w:rPr>
          <w:rFonts w:asciiTheme="majorHAnsi" w:hAnsiTheme="majorHAnsi"/>
          <w:sz w:val="26"/>
          <w:szCs w:val="26"/>
        </w:rPr>
        <w:t>to justify his decision on the disallowed penalty. T</w:t>
      </w:r>
      <w:r w:rsidRPr="00C71940">
        <w:rPr>
          <w:rFonts w:asciiTheme="majorHAnsi" w:hAnsiTheme="majorHAnsi"/>
          <w:sz w:val="26"/>
          <w:szCs w:val="26"/>
        </w:rPr>
        <w:t xml:space="preserve">he official video before the Panel which was sent to him showed that the blue jersey player number 4 jumped at the attacker player number 25 by preventing him from kicking the ball and rather kicked the foot of defender number 4. </w:t>
      </w:r>
      <w:r w:rsidR="00C71940" w:rsidRPr="00C71940">
        <w:rPr>
          <w:rFonts w:asciiTheme="majorHAnsi" w:hAnsiTheme="majorHAnsi"/>
          <w:sz w:val="26"/>
          <w:szCs w:val="26"/>
        </w:rPr>
        <w:t>However, on the second incident he agreed to have erred.</w:t>
      </w:r>
    </w:p>
    <w:p w14:paraId="23545AB4" w14:textId="77777777" w:rsidR="00C71940" w:rsidRDefault="00C71940" w:rsidP="009D7F34">
      <w:pPr>
        <w:spacing w:line="360" w:lineRule="auto"/>
        <w:contextualSpacing/>
        <w:jc w:val="both"/>
        <w:rPr>
          <w:rFonts w:asciiTheme="majorHAnsi" w:hAnsiTheme="majorHAnsi"/>
          <w:sz w:val="28"/>
          <w:szCs w:val="26"/>
        </w:rPr>
      </w:pPr>
    </w:p>
    <w:p w14:paraId="7628823B" w14:textId="77777777" w:rsidR="009D7F34" w:rsidRPr="00C71940" w:rsidRDefault="009D7F34" w:rsidP="009D7F34">
      <w:pPr>
        <w:spacing w:line="360" w:lineRule="auto"/>
        <w:contextualSpacing/>
        <w:jc w:val="both"/>
        <w:rPr>
          <w:rFonts w:asciiTheme="majorHAnsi" w:hAnsiTheme="majorHAnsi"/>
          <w:sz w:val="26"/>
          <w:szCs w:val="26"/>
        </w:rPr>
      </w:pPr>
      <w:r w:rsidRPr="00C71940">
        <w:rPr>
          <w:rFonts w:asciiTheme="majorHAnsi" w:hAnsiTheme="majorHAnsi"/>
          <w:sz w:val="26"/>
          <w:szCs w:val="26"/>
        </w:rPr>
        <w:t xml:space="preserve">We as a Panel watching the video saw that there was a </w:t>
      </w:r>
      <w:r w:rsidR="00C71940" w:rsidRPr="00C71940">
        <w:rPr>
          <w:rFonts w:asciiTheme="majorHAnsi" w:hAnsiTheme="majorHAnsi"/>
          <w:sz w:val="26"/>
          <w:szCs w:val="26"/>
        </w:rPr>
        <w:t xml:space="preserve">serious </w:t>
      </w:r>
      <w:r w:rsidRPr="00C71940">
        <w:rPr>
          <w:rFonts w:asciiTheme="majorHAnsi" w:hAnsiTheme="majorHAnsi"/>
          <w:sz w:val="26"/>
          <w:szCs w:val="26"/>
        </w:rPr>
        <w:t>contact made which the referee referred to as minimal but the video shows otherwise.</w:t>
      </w:r>
    </w:p>
    <w:p w14:paraId="0B18FF48" w14:textId="77777777" w:rsidR="009D7F34" w:rsidRPr="00C71940" w:rsidRDefault="009D7F34" w:rsidP="009D7F34">
      <w:pPr>
        <w:spacing w:line="240" w:lineRule="auto"/>
        <w:contextualSpacing/>
        <w:rPr>
          <w:rFonts w:asciiTheme="majorHAnsi" w:hAnsiTheme="majorHAnsi"/>
          <w:sz w:val="26"/>
          <w:szCs w:val="26"/>
        </w:rPr>
      </w:pPr>
    </w:p>
    <w:p w14:paraId="59062BB8" w14:textId="77777777" w:rsidR="009D7F34" w:rsidRPr="00C71940" w:rsidRDefault="009D7F34" w:rsidP="009D7F34">
      <w:pPr>
        <w:spacing w:line="240" w:lineRule="auto"/>
        <w:contextualSpacing/>
        <w:rPr>
          <w:rFonts w:asciiTheme="majorHAnsi" w:hAnsiTheme="majorHAnsi"/>
          <w:sz w:val="26"/>
          <w:szCs w:val="26"/>
        </w:rPr>
      </w:pPr>
    </w:p>
    <w:p w14:paraId="5CC82562" w14:textId="77777777" w:rsidR="009D7F34" w:rsidRPr="00C71940" w:rsidRDefault="009D7F34" w:rsidP="009D7F34">
      <w:pPr>
        <w:spacing w:line="240" w:lineRule="auto"/>
        <w:contextualSpacing/>
        <w:rPr>
          <w:rFonts w:asciiTheme="majorHAnsi" w:hAnsiTheme="majorHAnsi"/>
          <w:b/>
          <w:caps/>
          <w:sz w:val="26"/>
          <w:szCs w:val="26"/>
          <w:u w:val="single"/>
        </w:rPr>
      </w:pPr>
      <w:r w:rsidRPr="00C71940">
        <w:rPr>
          <w:rFonts w:asciiTheme="majorHAnsi" w:hAnsiTheme="majorHAnsi"/>
          <w:b/>
          <w:caps/>
          <w:sz w:val="26"/>
          <w:szCs w:val="26"/>
          <w:u w:val="single"/>
        </w:rPr>
        <w:t>Decision</w:t>
      </w:r>
    </w:p>
    <w:p w14:paraId="054EFDE4" w14:textId="77777777" w:rsidR="009D7F34" w:rsidRPr="00C71940" w:rsidRDefault="009D7F34" w:rsidP="009D7F34">
      <w:pPr>
        <w:spacing w:line="360" w:lineRule="auto"/>
        <w:contextualSpacing/>
        <w:jc w:val="both"/>
        <w:rPr>
          <w:rFonts w:asciiTheme="majorHAnsi" w:hAnsiTheme="majorHAnsi"/>
          <w:sz w:val="26"/>
          <w:szCs w:val="26"/>
        </w:rPr>
      </w:pPr>
      <w:r w:rsidRPr="00C71940">
        <w:rPr>
          <w:rFonts w:asciiTheme="majorHAnsi" w:hAnsiTheme="majorHAnsi"/>
          <w:sz w:val="26"/>
          <w:szCs w:val="26"/>
        </w:rPr>
        <w:t>The Panel recommended that the referee did not get both decisio</w:t>
      </w:r>
      <w:r w:rsidR="00C71940" w:rsidRPr="00C71940">
        <w:rPr>
          <w:rFonts w:asciiTheme="majorHAnsi" w:hAnsiTheme="majorHAnsi"/>
          <w:sz w:val="26"/>
          <w:szCs w:val="26"/>
        </w:rPr>
        <w:t>ns right as per the complaints</w:t>
      </w:r>
      <w:r w:rsidRPr="00C71940">
        <w:rPr>
          <w:rFonts w:asciiTheme="majorHAnsi" w:hAnsiTheme="majorHAnsi"/>
          <w:sz w:val="26"/>
          <w:szCs w:val="26"/>
        </w:rPr>
        <w:t>. He is therefore suspended from all football related activities for the rest of the season.</w:t>
      </w:r>
    </w:p>
    <w:p w14:paraId="426ECCC6" w14:textId="77777777" w:rsidR="009D7F34" w:rsidRDefault="009D7F34" w:rsidP="009D7F34">
      <w:pPr>
        <w:spacing w:line="240" w:lineRule="auto"/>
        <w:contextualSpacing/>
        <w:rPr>
          <w:rFonts w:asciiTheme="majorHAnsi" w:hAnsiTheme="majorHAnsi"/>
          <w:sz w:val="28"/>
          <w:szCs w:val="26"/>
        </w:rPr>
      </w:pPr>
    </w:p>
    <w:p w14:paraId="2FB2A391" w14:textId="77777777" w:rsidR="009D7F34" w:rsidRPr="009D7F34" w:rsidRDefault="009D7F34" w:rsidP="009D7F34">
      <w:pPr>
        <w:spacing w:line="240" w:lineRule="auto"/>
        <w:contextualSpacing/>
        <w:rPr>
          <w:rFonts w:asciiTheme="majorHAnsi" w:hAnsiTheme="majorHAnsi"/>
          <w:sz w:val="28"/>
          <w:szCs w:val="26"/>
        </w:rPr>
      </w:pPr>
    </w:p>
    <w:p w14:paraId="0C18EEEE" w14:textId="7910849C" w:rsidR="009D7F34" w:rsidRDefault="00F40062">
      <w:r>
        <w:t xml:space="preserve">                                                                            </w:t>
      </w:r>
      <w:r>
        <w:rPr>
          <w:noProof/>
        </w:rPr>
        <w:drawing>
          <wp:inline distT="0" distB="0" distL="0" distR="0" wp14:anchorId="09BC522E" wp14:editId="18A96BC8">
            <wp:extent cx="1438275" cy="36195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tab/>
      </w:r>
      <w:r>
        <w:tab/>
      </w:r>
      <w:r>
        <w:tab/>
      </w:r>
      <w:r>
        <w:tab/>
      </w:r>
      <w:r>
        <w:tab/>
      </w:r>
    </w:p>
    <w:p w14:paraId="3392D164" w14:textId="77777777" w:rsidR="009D7F34" w:rsidRPr="00F07974" w:rsidRDefault="009D7F34" w:rsidP="009D7F34">
      <w:pPr>
        <w:spacing w:after="0" w:line="240" w:lineRule="auto"/>
        <w:jc w:val="center"/>
        <w:rPr>
          <w:rFonts w:ascii="Arial" w:hAnsi="Arial" w:cs="Arial"/>
          <w:sz w:val="24"/>
          <w:szCs w:val="24"/>
        </w:rPr>
      </w:pPr>
      <w:r>
        <w:rPr>
          <w:rFonts w:ascii="Arial" w:hAnsi="Arial" w:cs="Arial"/>
          <w:b/>
          <w:bCs/>
          <w:sz w:val="24"/>
          <w:szCs w:val="24"/>
        </w:rPr>
        <w:t xml:space="preserve">Dr. Francis </w:t>
      </w:r>
      <w:proofErr w:type="spellStart"/>
      <w:r>
        <w:rPr>
          <w:rFonts w:ascii="Arial" w:hAnsi="Arial" w:cs="Arial"/>
          <w:b/>
          <w:bCs/>
          <w:sz w:val="24"/>
          <w:szCs w:val="24"/>
        </w:rPr>
        <w:t>Eyiah</w:t>
      </w:r>
      <w:proofErr w:type="spellEnd"/>
      <w:r>
        <w:rPr>
          <w:rFonts w:ascii="Arial" w:hAnsi="Arial" w:cs="Arial"/>
          <w:b/>
          <w:bCs/>
          <w:sz w:val="24"/>
          <w:szCs w:val="24"/>
        </w:rPr>
        <w:t xml:space="preserve"> </w:t>
      </w:r>
      <w:proofErr w:type="spellStart"/>
      <w:r>
        <w:rPr>
          <w:rFonts w:ascii="Arial" w:hAnsi="Arial" w:cs="Arial"/>
          <w:b/>
          <w:bCs/>
          <w:sz w:val="24"/>
          <w:szCs w:val="24"/>
        </w:rPr>
        <w:t>Bediako</w:t>
      </w:r>
      <w:proofErr w:type="spellEnd"/>
      <w:r w:rsidRPr="00F07974">
        <w:rPr>
          <w:rFonts w:ascii="Arial" w:hAnsi="Arial" w:cs="Arial"/>
          <w:b/>
          <w:bCs/>
          <w:sz w:val="24"/>
          <w:szCs w:val="24"/>
        </w:rPr>
        <w:t xml:space="preserve"> </w:t>
      </w:r>
    </w:p>
    <w:p w14:paraId="2277B442" w14:textId="77777777" w:rsidR="009D7F34" w:rsidRPr="00F07974" w:rsidRDefault="009D7F34" w:rsidP="009D7F34">
      <w:pPr>
        <w:spacing w:after="0" w:line="240" w:lineRule="auto"/>
        <w:jc w:val="center"/>
        <w:rPr>
          <w:rFonts w:ascii="Arial" w:hAnsi="Arial" w:cs="Arial"/>
          <w:sz w:val="24"/>
          <w:szCs w:val="24"/>
        </w:rPr>
      </w:pPr>
      <w:r w:rsidRPr="00F07974">
        <w:rPr>
          <w:rFonts w:ascii="Arial" w:hAnsi="Arial" w:cs="Arial"/>
          <w:b/>
          <w:bCs/>
          <w:sz w:val="24"/>
          <w:szCs w:val="24"/>
        </w:rPr>
        <w:t xml:space="preserve">Chairman, </w:t>
      </w:r>
      <w:r>
        <w:rPr>
          <w:rFonts w:ascii="Arial" w:hAnsi="Arial" w:cs="Arial"/>
          <w:b/>
          <w:bCs/>
          <w:sz w:val="24"/>
          <w:szCs w:val="24"/>
        </w:rPr>
        <w:t>Match Review Panel</w:t>
      </w:r>
      <w:r w:rsidRPr="00F07974">
        <w:rPr>
          <w:rFonts w:ascii="Arial" w:hAnsi="Arial" w:cs="Arial"/>
          <w:b/>
          <w:bCs/>
          <w:sz w:val="24"/>
          <w:szCs w:val="24"/>
        </w:rPr>
        <w:t xml:space="preserve"> </w:t>
      </w:r>
    </w:p>
    <w:p w14:paraId="654B1407" w14:textId="77777777" w:rsidR="009D7F34" w:rsidRPr="00D6526B" w:rsidRDefault="009D7F34" w:rsidP="009D7F34">
      <w:pPr>
        <w:spacing w:after="0" w:line="240" w:lineRule="auto"/>
        <w:jc w:val="center"/>
        <w:rPr>
          <w:rFonts w:ascii="Arial" w:hAnsi="Arial" w:cs="Arial"/>
          <w:sz w:val="24"/>
          <w:szCs w:val="24"/>
        </w:rPr>
      </w:pPr>
      <w:r>
        <w:rPr>
          <w:rFonts w:ascii="Arial" w:hAnsi="Arial" w:cs="Arial"/>
          <w:b/>
          <w:bCs/>
          <w:sz w:val="24"/>
          <w:szCs w:val="24"/>
        </w:rPr>
        <w:t>Wednesday, June 16</w:t>
      </w:r>
      <w:r w:rsidRPr="00F07974">
        <w:rPr>
          <w:rFonts w:ascii="Arial" w:hAnsi="Arial" w:cs="Arial"/>
          <w:b/>
          <w:bCs/>
          <w:sz w:val="24"/>
          <w:szCs w:val="24"/>
        </w:rPr>
        <w:t>, 202</w:t>
      </w:r>
      <w:r>
        <w:rPr>
          <w:rFonts w:ascii="Arial" w:hAnsi="Arial" w:cs="Arial"/>
          <w:b/>
          <w:bCs/>
          <w:sz w:val="24"/>
          <w:szCs w:val="24"/>
        </w:rPr>
        <w:t>1</w:t>
      </w:r>
    </w:p>
    <w:p w14:paraId="0C4C3866" w14:textId="77777777" w:rsidR="009D7F34" w:rsidRDefault="009D7F34" w:rsidP="009D7F34">
      <w:pPr>
        <w:jc w:val="center"/>
      </w:pPr>
    </w:p>
    <w:sectPr w:rsidR="009D7F34" w:rsidSect="00F9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7F34"/>
    <w:rsid w:val="00233043"/>
    <w:rsid w:val="009D7F34"/>
    <w:rsid w:val="00A24E56"/>
    <w:rsid w:val="00B1698B"/>
    <w:rsid w:val="00C71940"/>
    <w:rsid w:val="00E8178A"/>
    <w:rsid w:val="00ED5037"/>
    <w:rsid w:val="00F40062"/>
    <w:rsid w:val="00F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75F"/>
  <w15:docId w15:val="{7F1CEE75-A9F1-41A8-9531-618046B2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F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Alex Kotey</cp:lastModifiedBy>
  <cp:revision>3</cp:revision>
  <cp:lastPrinted>2021-06-16T16:12:00Z</cp:lastPrinted>
  <dcterms:created xsi:type="dcterms:W3CDTF">2021-06-17T10:08:00Z</dcterms:created>
  <dcterms:modified xsi:type="dcterms:W3CDTF">2021-06-17T10:10:00Z</dcterms:modified>
</cp:coreProperties>
</file>